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四川发展融资租赁有限公司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sz w:val="44"/>
          <w:szCs w:val="44"/>
        </w:rPr>
        <w:t>总经理岗位说明书</w:t>
      </w:r>
    </w:p>
    <w:p>
      <w:pPr>
        <w:spacing w:line="3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spacing w:line="300" w:lineRule="exact"/>
        <w:jc w:val="center"/>
        <w:rPr>
          <w:rFonts w:ascii="Times New Roman" w:hAnsi="Times New Roman" w:eastAsia="黑体"/>
          <w:b/>
          <w:sz w:val="36"/>
          <w:szCs w:val="36"/>
        </w:rPr>
      </w:pP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9"/>
        <w:gridCol w:w="2983"/>
        <w:gridCol w:w="1701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租赁公司总经理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租赁公司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董事会领导下，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全面负责公司经营管理工作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参照市场化水平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8"/>
                <w:szCs w:val="28"/>
              </w:rPr>
              <w:t>由租赁公司董事会研究确定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1. 全面负责经营管理工作，跟进落实经营目标任务的实现。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2. 牵头负责建立和完善内部管理体系及业务运行规则。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3. 牵头负责对外业务洽谈与合作、重大合同的签订、资金使用。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4. 组织跟踪研究国内外金融市场，拟定集团发展战略规划。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5. 牵头策划、设计投融资方案及金融产品，并组织实施。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6. 牵头负责对外业务拓展，与合作机构建立科学有效沟通联系机制。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7. 向董事会定期报告经营状况及存在的风险问题并提出解决方案。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8. 董事会授权负责的其他事项。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小标宋简体"/>
                <w:b/>
                <w:color w:val="000000"/>
                <w:sz w:val="28"/>
                <w:szCs w:val="28"/>
              </w:rPr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1.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年龄在50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岁以下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（1970年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日以后出生）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.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具有大学本科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及以上学历，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经济金融、企业管理或法律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背景。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3. 具有8年以上经济金融行业经营管理工作经历，其中担任融资租赁或金融租赁公司副总经理以上职务3年以上。</w:t>
            </w:r>
          </w:p>
          <w:p>
            <w:pPr>
              <w:adjustRightInd w:val="0"/>
              <w:snapToGrid w:val="0"/>
              <w:spacing w:line="60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.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综合情况特别优秀的可适当放宽资格条件。</w:t>
            </w:r>
          </w:p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黑体"/>
          <w:color w:val="565656"/>
          <w:sz w:val="32"/>
          <w:szCs w:val="32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34FF7"/>
    <w:rsid w:val="00044412"/>
    <w:rsid w:val="00060842"/>
    <w:rsid w:val="00065ADC"/>
    <w:rsid w:val="00077F7A"/>
    <w:rsid w:val="00091F74"/>
    <w:rsid w:val="000B3AD8"/>
    <w:rsid w:val="000C7597"/>
    <w:rsid w:val="000F497B"/>
    <w:rsid w:val="000F651C"/>
    <w:rsid w:val="00101FF9"/>
    <w:rsid w:val="00117406"/>
    <w:rsid w:val="0012396A"/>
    <w:rsid w:val="00125AF4"/>
    <w:rsid w:val="00173CE2"/>
    <w:rsid w:val="00183AA1"/>
    <w:rsid w:val="00191AAA"/>
    <w:rsid w:val="00195F9D"/>
    <w:rsid w:val="001B137B"/>
    <w:rsid w:val="001B2847"/>
    <w:rsid w:val="001C38B6"/>
    <w:rsid w:val="001D3BE2"/>
    <w:rsid w:val="001F4211"/>
    <w:rsid w:val="001F5D5E"/>
    <w:rsid w:val="00204AD2"/>
    <w:rsid w:val="00213302"/>
    <w:rsid w:val="00222295"/>
    <w:rsid w:val="00233F24"/>
    <w:rsid w:val="002449B0"/>
    <w:rsid w:val="00256859"/>
    <w:rsid w:val="00261292"/>
    <w:rsid w:val="0027147C"/>
    <w:rsid w:val="002859F1"/>
    <w:rsid w:val="00294D6C"/>
    <w:rsid w:val="002A0EC1"/>
    <w:rsid w:val="002A2366"/>
    <w:rsid w:val="002D4A2F"/>
    <w:rsid w:val="002D7944"/>
    <w:rsid w:val="002F16CD"/>
    <w:rsid w:val="00307930"/>
    <w:rsid w:val="0031298E"/>
    <w:rsid w:val="00327C77"/>
    <w:rsid w:val="00340432"/>
    <w:rsid w:val="0034379E"/>
    <w:rsid w:val="0036339B"/>
    <w:rsid w:val="00367ECC"/>
    <w:rsid w:val="00380FD7"/>
    <w:rsid w:val="0038146A"/>
    <w:rsid w:val="003814DE"/>
    <w:rsid w:val="003A1D39"/>
    <w:rsid w:val="003A7A0A"/>
    <w:rsid w:val="003B647D"/>
    <w:rsid w:val="003C192E"/>
    <w:rsid w:val="003D21FC"/>
    <w:rsid w:val="003E260F"/>
    <w:rsid w:val="003F3AA8"/>
    <w:rsid w:val="004075AE"/>
    <w:rsid w:val="00417B3F"/>
    <w:rsid w:val="00427496"/>
    <w:rsid w:val="00434EDA"/>
    <w:rsid w:val="004402A0"/>
    <w:rsid w:val="00441D69"/>
    <w:rsid w:val="00441F27"/>
    <w:rsid w:val="004429BC"/>
    <w:rsid w:val="004458B7"/>
    <w:rsid w:val="00450E85"/>
    <w:rsid w:val="00451525"/>
    <w:rsid w:val="00461AA2"/>
    <w:rsid w:val="00473AAB"/>
    <w:rsid w:val="0048070D"/>
    <w:rsid w:val="00493982"/>
    <w:rsid w:val="004B3C17"/>
    <w:rsid w:val="004D779C"/>
    <w:rsid w:val="004E2C43"/>
    <w:rsid w:val="004E7E2F"/>
    <w:rsid w:val="0050150D"/>
    <w:rsid w:val="00506FB4"/>
    <w:rsid w:val="00507BB1"/>
    <w:rsid w:val="00526F2B"/>
    <w:rsid w:val="0053538C"/>
    <w:rsid w:val="00540D96"/>
    <w:rsid w:val="005437C4"/>
    <w:rsid w:val="0054548E"/>
    <w:rsid w:val="005458BC"/>
    <w:rsid w:val="00546A78"/>
    <w:rsid w:val="00555F30"/>
    <w:rsid w:val="005566A4"/>
    <w:rsid w:val="00556F52"/>
    <w:rsid w:val="005604B4"/>
    <w:rsid w:val="00565C83"/>
    <w:rsid w:val="005839F1"/>
    <w:rsid w:val="005842C4"/>
    <w:rsid w:val="00584F75"/>
    <w:rsid w:val="00586A3D"/>
    <w:rsid w:val="00596673"/>
    <w:rsid w:val="005A7DBE"/>
    <w:rsid w:val="005B193F"/>
    <w:rsid w:val="005C001D"/>
    <w:rsid w:val="005C1B1A"/>
    <w:rsid w:val="005D0D34"/>
    <w:rsid w:val="005F29AA"/>
    <w:rsid w:val="006150D1"/>
    <w:rsid w:val="006159B7"/>
    <w:rsid w:val="006260C5"/>
    <w:rsid w:val="00635B43"/>
    <w:rsid w:val="0064375C"/>
    <w:rsid w:val="00651D23"/>
    <w:rsid w:val="0065268E"/>
    <w:rsid w:val="00652757"/>
    <w:rsid w:val="0065634A"/>
    <w:rsid w:val="00695CCB"/>
    <w:rsid w:val="00696DCD"/>
    <w:rsid w:val="006A1F98"/>
    <w:rsid w:val="006A31B2"/>
    <w:rsid w:val="006B1F39"/>
    <w:rsid w:val="006C293F"/>
    <w:rsid w:val="006D069A"/>
    <w:rsid w:val="006D5649"/>
    <w:rsid w:val="006D6C80"/>
    <w:rsid w:val="006E1B10"/>
    <w:rsid w:val="006E273B"/>
    <w:rsid w:val="006E6D1D"/>
    <w:rsid w:val="006F6387"/>
    <w:rsid w:val="00701EAA"/>
    <w:rsid w:val="00703405"/>
    <w:rsid w:val="00721E89"/>
    <w:rsid w:val="00724B1D"/>
    <w:rsid w:val="0072584A"/>
    <w:rsid w:val="007429BB"/>
    <w:rsid w:val="00744957"/>
    <w:rsid w:val="00754A15"/>
    <w:rsid w:val="007645D2"/>
    <w:rsid w:val="0077560D"/>
    <w:rsid w:val="007819F8"/>
    <w:rsid w:val="007A47E3"/>
    <w:rsid w:val="007B23EA"/>
    <w:rsid w:val="007B32ED"/>
    <w:rsid w:val="007C0940"/>
    <w:rsid w:val="007D27B2"/>
    <w:rsid w:val="007E4035"/>
    <w:rsid w:val="007E6517"/>
    <w:rsid w:val="007E7E60"/>
    <w:rsid w:val="007F6688"/>
    <w:rsid w:val="008012AE"/>
    <w:rsid w:val="00813E02"/>
    <w:rsid w:val="00833304"/>
    <w:rsid w:val="008529D4"/>
    <w:rsid w:val="00860201"/>
    <w:rsid w:val="00861285"/>
    <w:rsid w:val="008732A3"/>
    <w:rsid w:val="00880389"/>
    <w:rsid w:val="00882EFA"/>
    <w:rsid w:val="0088439B"/>
    <w:rsid w:val="00897A3D"/>
    <w:rsid w:val="008B0899"/>
    <w:rsid w:val="008B3ECB"/>
    <w:rsid w:val="008C1946"/>
    <w:rsid w:val="008C5278"/>
    <w:rsid w:val="008D0181"/>
    <w:rsid w:val="008D4B30"/>
    <w:rsid w:val="008D7392"/>
    <w:rsid w:val="00902A76"/>
    <w:rsid w:val="00907B9D"/>
    <w:rsid w:val="00907DDD"/>
    <w:rsid w:val="00935F5A"/>
    <w:rsid w:val="00936F9F"/>
    <w:rsid w:val="00941800"/>
    <w:rsid w:val="00942614"/>
    <w:rsid w:val="009501BD"/>
    <w:rsid w:val="0099486E"/>
    <w:rsid w:val="009A084D"/>
    <w:rsid w:val="009B00C9"/>
    <w:rsid w:val="009B029B"/>
    <w:rsid w:val="009C06B0"/>
    <w:rsid w:val="009C06C5"/>
    <w:rsid w:val="009E0D7B"/>
    <w:rsid w:val="009E122C"/>
    <w:rsid w:val="009E2257"/>
    <w:rsid w:val="009F7CA2"/>
    <w:rsid w:val="00A02299"/>
    <w:rsid w:val="00A03414"/>
    <w:rsid w:val="00A12D21"/>
    <w:rsid w:val="00A133A6"/>
    <w:rsid w:val="00A218C8"/>
    <w:rsid w:val="00A25136"/>
    <w:rsid w:val="00A265C5"/>
    <w:rsid w:val="00A269B1"/>
    <w:rsid w:val="00A31D57"/>
    <w:rsid w:val="00A54580"/>
    <w:rsid w:val="00A80673"/>
    <w:rsid w:val="00A82D38"/>
    <w:rsid w:val="00A84805"/>
    <w:rsid w:val="00AA0AAB"/>
    <w:rsid w:val="00AA4A55"/>
    <w:rsid w:val="00AA7CC5"/>
    <w:rsid w:val="00AB3311"/>
    <w:rsid w:val="00AC4004"/>
    <w:rsid w:val="00AC7220"/>
    <w:rsid w:val="00AD2FE0"/>
    <w:rsid w:val="00AD64E8"/>
    <w:rsid w:val="00AD70A7"/>
    <w:rsid w:val="00AE5997"/>
    <w:rsid w:val="00AF0241"/>
    <w:rsid w:val="00AF30EF"/>
    <w:rsid w:val="00AF57BA"/>
    <w:rsid w:val="00B049BD"/>
    <w:rsid w:val="00B32043"/>
    <w:rsid w:val="00B36A01"/>
    <w:rsid w:val="00B5388F"/>
    <w:rsid w:val="00B7429D"/>
    <w:rsid w:val="00BA1869"/>
    <w:rsid w:val="00BA58DF"/>
    <w:rsid w:val="00BB77D7"/>
    <w:rsid w:val="00BD523F"/>
    <w:rsid w:val="00BD7552"/>
    <w:rsid w:val="00BF098D"/>
    <w:rsid w:val="00C1224A"/>
    <w:rsid w:val="00C14619"/>
    <w:rsid w:val="00C25654"/>
    <w:rsid w:val="00C30BE4"/>
    <w:rsid w:val="00C35481"/>
    <w:rsid w:val="00C36783"/>
    <w:rsid w:val="00C50840"/>
    <w:rsid w:val="00C54711"/>
    <w:rsid w:val="00C61745"/>
    <w:rsid w:val="00C81DEA"/>
    <w:rsid w:val="00C96DFC"/>
    <w:rsid w:val="00C97477"/>
    <w:rsid w:val="00CB7238"/>
    <w:rsid w:val="00CC2CAF"/>
    <w:rsid w:val="00CD1D38"/>
    <w:rsid w:val="00CD4498"/>
    <w:rsid w:val="00CE195D"/>
    <w:rsid w:val="00CF3F5A"/>
    <w:rsid w:val="00D1798A"/>
    <w:rsid w:val="00D36381"/>
    <w:rsid w:val="00D40BB2"/>
    <w:rsid w:val="00D43001"/>
    <w:rsid w:val="00D44318"/>
    <w:rsid w:val="00D528E7"/>
    <w:rsid w:val="00D86460"/>
    <w:rsid w:val="00D930D1"/>
    <w:rsid w:val="00D93B14"/>
    <w:rsid w:val="00DA2E4E"/>
    <w:rsid w:val="00DA5B0D"/>
    <w:rsid w:val="00DB3278"/>
    <w:rsid w:val="00DC2077"/>
    <w:rsid w:val="00DC3A18"/>
    <w:rsid w:val="00DC3E28"/>
    <w:rsid w:val="00DC77E2"/>
    <w:rsid w:val="00DD38BD"/>
    <w:rsid w:val="00DE10E2"/>
    <w:rsid w:val="00DE50AB"/>
    <w:rsid w:val="00DF5BFD"/>
    <w:rsid w:val="00DF6AC4"/>
    <w:rsid w:val="00DF6C45"/>
    <w:rsid w:val="00E00E6B"/>
    <w:rsid w:val="00E13B35"/>
    <w:rsid w:val="00E25010"/>
    <w:rsid w:val="00E47CFC"/>
    <w:rsid w:val="00E5075E"/>
    <w:rsid w:val="00E53DC9"/>
    <w:rsid w:val="00E563C6"/>
    <w:rsid w:val="00E65765"/>
    <w:rsid w:val="00E6779E"/>
    <w:rsid w:val="00E71170"/>
    <w:rsid w:val="00E7187C"/>
    <w:rsid w:val="00E901F2"/>
    <w:rsid w:val="00E966A6"/>
    <w:rsid w:val="00EB07C8"/>
    <w:rsid w:val="00EB142B"/>
    <w:rsid w:val="00EC57FF"/>
    <w:rsid w:val="00EE4F13"/>
    <w:rsid w:val="00EF7A71"/>
    <w:rsid w:val="00F2446A"/>
    <w:rsid w:val="00F33AD9"/>
    <w:rsid w:val="00F53580"/>
    <w:rsid w:val="00F7233A"/>
    <w:rsid w:val="00F832EE"/>
    <w:rsid w:val="00FB3219"/>
    <w:rsid w:val="00FB7AC0"/>
    <w:rsid w:val="00FC1530"/>
    <w:rsid w:val="00FD1CB1"/>
    <w:rsid w:val="00FF260B"/>
    <w:rsid w:val="01172159"/>
    <w:rsid w:val="014E4831"/>
    <w:rsid w:val="018F529B"/>
    <w:rsid w:val="02063FE0"/>
    <w:rsid w:val="02842497"/>
    <w:rsid w:val="02A9706C"/>
    <w:rsid w:val="02DF1744"/>
    <w:rsid w:val="02F516EA"/>
    <w:rsid w:val="0314419D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88377F8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B7589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571E8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4D5183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5F1735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D67C0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CED4374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Plain Tex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uiPriority w:val="0"/>
    <w:rPr>
      <w:color w:val="565656"/>
      <w:u w:val="none"/>
    </w:rPr>
  </w:style>
  <w:style w:type="character" w:styleId="9">
    <w:name w:val="Hyperlink"/>
    <w:basedOn w:val="7"/>
    <w:unhideWhenUsed/>
    <w:qFormat/>
    <w:uiPriority w:val="0"/>
    <w:rPr>
      <w:color w:val="565656"/>
      <w:u w:val="none"/>
    </w:rPr>
  </w:style>
  <w:style w:type="character" w:styleId="10">
    <w:name w:val="annotation reference"/>
    <w:basedOn w:val="7"/>
    <w:semiHidden/>
    <w:unhideWhenUsed/>
    <w:uiPriority w:val="0"/>
    <w:rPr>
      <w:sz w:val="21"/>
      <w:szCs w:val="21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Batang"/>
      <w:kern w:val="0"/>
      <w:sz w:val="20"/>
      <w:szCs w:val="20"/>
      <w:lang w:eastAsia="en-US"/>
    </w:rPr>
  </w:style>
  <w:style w:type="character" w:customStyle="1" w:styleId="15">
    <w:name w:val="纯文本 Char"/>
    <w:basedOn w:val="7"/>
    <w:link w:val="3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6">
    <w:name w:val="non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8BC54-8AE4-4224-960B-C3FC17465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2020-03-13T12:52:00Z</dcterms:created>
  <dc:creator>Administrator</dc:creator>
  <cp:lastModifiedBy>Minzy. </cp:lastModifiedBy>
  <cp:lastPrinted>2020-02-27T01:51:00Z</cp:lastPrinted>
  <dcterms:modified xsi:type="dcterms:W3CDTF">2021-01-11T08:48:56Z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